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CB" w:rsidRDefault="00BC25CB" w:rsidP="00BC25CB">
      <w:pPr>
        <w:tabs>
          <w:tab w:val="center" w:pos="7285"/>
          <w:tab w:val="left" w:pos="10500"/>
        </w:tabs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28"/>
        </w:rPr>
        <w:sectPr w:rsidR="00BC25CB" w:rsidSect="00BC25C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655955</wp:posOffset>
            </wp:positionV>
            <wp:extent cx="8305800" cy="5429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мятка буллинг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0" t="6400" r="6269" b="2400"/>
                    <a:stretch/>
                  </pic:blipFill>
                  <pic:spPr bwMode="auto">
                    <a:xfrm>
                      <a:off x="0" y="0"/>
                      <a:ext cx="83058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5CB">
        <w:rPr>
          <w:rFonts w:ascii="Times New Roman" w:hAnsi="Times New Roman" w:cs="Times New Roman"/>
          <w:b/>
          <w:color w:val="2E74B5" w:themeColor="accent5" w:themeShade="BF"/>
          <w:sz w:val="36"/>
          <w:szCs w:val="28"/>
        </w:rPr>
        <w:t>П</w:t>
      </w:r>
      <w:bookmarkStart w:id="0" w:name="_GoBack"/>
      <w:bookmarkEnd w:id="0"/>
      <w:r w:rsidRPr="00BC25CB">
        <w:rPr>
          <w:rFonts w:ascii="Times New Roman" w:hAnsi="Times New Roman" w:cs="Times New Roman"/>
          <w:b/>
          <w:color w:val="2E74B5" w:themeColor="accent5" w:themeShade="BF"/>
          <w:sz w:val="36"/>
          <w:szCs w:val="28"/>
        </w:rPr>
        <w:t>амятка для родителей и дете</w:t>
      </w:r>
      <w:r>
        <w:rPr>
          <w:rFonts w:ascii="Times New Roman" w:hAnsi="Times New Roman" w:cs="Times New Roman"/>
          <w:b/>
          <w:color w:val="2E74B5" w:themeColor="accent5" w:themeShade="BF"/>
          <w:sz w:val="36"/>
          <w:szCs w:val="28"/>
        </w:rPr>
        <w:t xml:space="preserve">й </w:t>
      </w:r>
      <w:r w:rsidRPr="00BC25CB">
        <w:rPr>
          <w:rFonts w:ascii="Times New Roman" w:hAnsi="Times New Roman" w:cs="Times New Roman"/>
          <w:b/>
          <w:color w:val="2E74B5" w:themeColor="accent5" w:themeShade="BF"/>
          <w:sz w:val="36"/>
          <w:szCs w:val="28"/>
        </w:rPr>
        <w:t>«Как остановить травлю ребенка?»</w:t>
      </w:r>
    </w:p>
    <w:p w:rsidR="00C47622" w:rsidRPr="00BC25CB" w:rsidRDefault="00BC25CB" w:rsidP="00BC25CB">
      <w:pPr>
        <w:tabs>
          <w:tab w:val="center" w:pos="7285"/>
          <w:tab w:val="left" w:pos="10500"/>
        </w:tabs>
        <w:jc w:val="center"/>
        <w:rPr>
          <w:rFonts w:ascii="Times New Roman" w:hAnsi="Times New Roman" w:cs="Times New Roman"/>
          <w:b/>
          <w:color w:val="2E74B5" w:themeColor="accent5" w:themeShade="BF"/>
          <w:sz w:val="36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4029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то-за-зверь-кибербуллинг-и-как-его-победи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2030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опасность детей в интернете_page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622" w:rsidRPr="00BC25CB" w:rsidSect="00BC25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CB"/>
    <w:rsid w:val="00BC25CB"/>
    <w:rsid w:val="00C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5C35"/>
  <w15:chartTrackingRefBased/>
  <w15:docId w15:val="{C29F6FFC-C768-4E04-A267-69BB57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2022-01-18T06:37:00Z</dcterms:created>
  <dcterms:modified xsi:type="dcterms:W3CDTF">2022-01-18T06:46:00Z</dcterms:modified>
</cp:coreProperties>
</file>